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snapToGrid w:val="0"/>
          <w:color w:val="000000"/>
          <w:kern w:val="0"/>
          <w:sz w:val="32"/>
        </w:rPr>
      </w:pPr>
      <w:r>
        <w:rPr>
          <w:rFonts w:ascii="黑体" w:hAnsi="黑体" w:eastAsia="黑体"/>
          <w:snapToGrid w:val="0"/>
          <w:color w:val="000000"/>
          <w:kern w:val="0"/>
          <w:sz w:val="32"/>
        </w:rPr>
        <w:t>附件</w:t>
      </w:r>
      <w:r>
        <w:rPr>
          <w:rFonts w:hint="eastAsia" w:ascii="黑体" w:hAnsi="黑体" w:eastAsia="黑体"/>
          <w:snapToGrid w:val="0"/>
          <w:color w:val="000000"/>
          <w:kern w:val="0"/>
          <w:sz w:val="32"/>
        </w:rPr>
        <w:t>1</w:t>
      </w:r>
    </w:p>
    <w:p>
      <w:pPr>
        <w:widowControl/>
        <w:spacing w:before="312" w:beforeLines="100" w:after="312" w:afterLines="100" w:line="580" w:lineRule="exact"/>
        <w:jc w:val="center"/>
        <w:rPr>
          <w:rFonts w:ascii="Times New Roman" w:hAnsi="Times New Roman" w:eastAsia="方正小标宋简体"/>
          <w:spacing w:val="-12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12"/>
          <w:kern w:val="0"/>
          <w:sz w:val="44"/>
          <w:szCs w:val="44"/>
        </w:rPr>
        <w:t>高校科研院所科技成果信息表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424"/>
        <w:gridCol w:w="1409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高校或科研院所名称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机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成果名称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成果简介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（简单背景、成果描述、技术原理、路线、主要技术指标、创新性）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应用前景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（目前</w:t>
            </w:r>
            <w:r>
              <w:rPr>
                <w:rFonts w:ascii="宋体" w:hAnsi="宋体"/>
                <w:color w:val="000000"/>
                <w:sz w:val="24"/>
              </w:rPr>
              <w:t>成果开发应用情况、市场前景</w:t>
            </w:r>
            <w:r>
              <w:rPr>
                <w:rFonts w:hint="eastAsia" w:ascii="宋体" w:hAnsi="宋体"/>
                <w:color w:val="000000"/>
                <w:sz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拟</w:t>
            </w:r>
            <w:r>
              <w:rPr>
                <w:rFonts w:hint="eastAsia" w:ascii="宋体" w:hAnsi="宋体"/>
                <w:sz w:val="24"/>
              </w:rPr>
              <w:t>转化合作方式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0"/>
                <w:sz w:val="24"/>
              </w:rPr>
              <w:t>□</w:t>
            </w:r>
            <w:r>
              <w:rPr>
                <w:rFonts w:ascii="Times New Roman" w:hAnsi="宋体"/>
                <w:spacing w:val="0"/>
                <w:kern w:val="0"/>
                <w:sz w:val="24"/>
              </w:rPr>
              <w:t>合作开发</w:t>
            </w:r>
            <w:r>
              <w:rPr>
                <w:rFonts w:ascii="Times New Roman" w:hAnsi="Times New Roman"/>
                <w:spacing w:val="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pacing w:val="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pacing w:val="0"/>
                <w:sz w:val="24"/>
              </w:rPr>
              <w:t>□</w:t>
            </w:r>
            <w:r>
              <w:rPr>
                <w:rFonts w:ascii="Times New Roman" w:hAnsi="宋体"/>
                <w:spacing w:val="0"/>
                <w:kern w:val="0"/>
                <w:sz w:val="24"/>
              </w:rPr>
              <w:t>技术转让</w:t>
            </w:r>
            <w:r>
              <w:rPr>
                <w:rFonts w:ascii="Times New Roman" w:hAnsi="Times New Roman"/>
                <w:spacing w:val="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pacing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pacing w:val="0"/>
                <w:sz w:val="24"/>
              </w:rPr>
              <w:t>□</w:t>
            </w:r>
            <w:r>
              <w:rPr>
                <w:rFonts w:ascii="Times New Roman" w:hAnsi="宋体"/>
                <w:spacing w:val="0"/>
                <w:kern w:val="0"/>
                <w:sz w:val="24"/>
              </w:rPr>
              <w:t>技术服务</w:t>
            </w:r>
            <w:r>
              <w:rPr>
                <w:rFonts w:ascii="Times New Roman" w:hAnsi="Times New Roman"/>
                <w:spacing w:val="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pacing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pacing w:val="0"/>
                <w:sz w:val="24"/>
              </w:rPr>
              <w:t>□</w:t>
            </w:r>
            <w:r>
              <w:rPr>
                <w:rFonts w:ascii="Times New Roman" w:hAnsi="宋体"/>
                <w:spacing w:val="0"/>
                <w:kern w:val="0"/>
                <w:sz w:val="24"/>
              </w:rPr>
              <w:t>技术入股</w:t>
            </w:r>
            <w:r>
              <w:rPr>
                <w:rFonts w:ascii="Times New Roman" w:hAnsi="Times New Roman"/>
                <w:spacing w:val="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pacing w:val="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0"/>
                <w:sz w:val="24"/>
              </w:rPr>
              <w:t>□</w:t>
            </w:r>
            <w:r>
              <w:rPr>
                <w:rFonts w:ascii="Times New Roman" w:hAnsi="宋体"/>
                <w:spacing w:val="0"/>
                <w:kern w:val="0"/>
                <w:sz w:val="24"/>
              </w:rPr>
              <w:t>共建研发机构</w:t>
            </w:r>
            <w:r>
              <w:rPr>
                <w:rFonts w:ascii="Times New Roman" w:hAnsi="Times New Roman"/>
                <w:spacing w:val="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pacing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pacing w:val="0"/>
                <w:sz w:val="24"/>
              </w:rPr>
              <w:t>□</w:t>
            </w:r>
            <w:r>
              <w:rPr>
                <w:rFonts w:ascii="Times New Roman" w:hAnsi="宋体"/>
                <w:spacing w:val="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拟合作（转让）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</w:t>
            </w:r>
            <w:r>
              <w:rPr>
                <w:rFonts w:hint="eastAsia" w:ascii="宋体" w:hAnsi="宋体"/>
                <w:sz w:val="24"/>
                <w:lang w:eastAsia="zh-CN"/>
              </w:rPr>
              <w:t>（万元）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成果目前对接状态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kern w:val="0"/>
                <w:sz w:val="24"/>
              </w:rPr>
              <w:t>未对接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kern w:val="0"/>
                <w:sz w:val="24"/>
              </w:rPr>
              <w:t>正在对接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snapToGrid w:val="0"/>
          <w:color w:val="000000"/>
          <w:kern w:val="0"/>
          <w:sz w:val="32"/>
        </w:rPr>
      </w:pPr>
      <w:r>
        <w:rPr>
          <w:rFonts w:hint="eastAsia" w:ascii="宋体" w:hAnsi="宋体"/>
          <w:color w:val="000000"/>
          <w:sz w:val="24"/>
        </w:rPr>
        <w:t>注：成果如需保密，请</w:t>
      </w:r>
      <w:r>
        <w:rPr>
          <w:rFonts w:hint="eastAsia" w:ascii="宋体" w:hAnsi="宋体"/>
          <w:color w:val="000000"/>
          <w:sz w:val="24"/>
          <w:lang w:eastAsia="zh-CN"/>
        </w:rPr>
        <w:t>在备注栏</w:t>
      </w:r>
      <w:r>
        <w:rPr>
          <w:rFonts w:hint="eastAsia" w:ascii="宋体" w:hAnsi="宋体"/>
          <w:color w:val="000000"/>
          <w:sz w:val="24"/>
        </w:rPr>
        <w:t>注明。</w:t>
      </w:r>
      <w:r>
        <w:rPr>
          <w:rFonts w:hint="eastAsia" w:ascii="宋体" w:hAnsi="宋体"/>
          <w:color w:val="000000"/>
          <w:sz w:val="24"/>
        </w:rPr>
        <w:br w:type="page"/>
      </w:r>
      <w:r>
        <w:rPr>
          <w:rFonts w:ascii="黑体" w:hAnsi="黑体" w:eastAsia="黑体"/>
          <w:snapToGrid w:val="0"/>
          <w:color w:val="000000"/>
          <w:kern w:val="0"/>
          <w:sz w:val="32"/>
        </w:rPr>
        <w:t>附件</w:t>
      </w:r>
      <w:r>
        <w:rPr>
          <w:rFonts w:hint="eastAsia" w:ascii="黑体" w:hAnsi="黑体" w:eastAsia="黑体"/>
          <w:snapToGrid w:val="0"/>
          <w:color w:val="000000"/>
          <w:kern w:val="0"/>
          <w:sz w:val="32"/>
        </w:rPr>
        <w:t>2</w:t>
      </w:r>
    </w:p>
    <w:p>
      <w:pPr>
        <w:widowControl/>
        <w:spacing w:before="312" w:beforeLines="100" w:after="312" w:afterLines="100" w:line="580" w:lineRule="exact"/>
        <w:jc w:val="center"/>
        <w:rPr>
          <w:rFonts w:ascii="Times New Roman" w:hAnsi="Times New Roman" w:eastAsia="方正小标宋简体"/>
          <w:spacing w:val="-12"/>
          <w:kern w:val="0"/>
          <w:sz w:val="44"/>
          <w:szCs w:val="44"/>
        </w:rPr>
      </w:pPr>
      <w:r>
        <w:rPr>
          <w:rFonts w:ascii="Times New Roman" w:hAnsi="Times New Roman" w:eastAsia="方正小标宋简体"/>
          <w:spacing w:val="-12"/>
          <w:kern w:val="0"/>
          <w:sz w:val="44"/>
          <w:szCs w:val="44"/>
        </w:rPr>
        <w:t>安徽省企业技术和</w:t>
      </w:r>
      <w:r>
        <w:rPr>
          <w:rFonts w:hint="eastAsia" w:ascii="Times New Roman" w:hAnsi="Times New Roman" w:eastAsia="方正小标宋简体"/>
          <w:spacing w:val="-12"/>
          <w:kern w:val="0"/>
          <w:sz w:val="44"/>
          <w:szCs w:val="44"/>
          <w:lang w:eastAsia="zh-CN"/>
        </w:rPr>
        <w:t>人才</w:t>
      </w:r>
      <w:r>
        <w:rPr>
          <w:rFonts w:ascii="Times New Roman" w:hAnsi="Times New Roman" w:eastAsia="方正小标宋简体"/>
          <w:spacing w:val="-12"/>
          <w:kern w:val="0"/>
          <w:sz w:val="44"/>
          <w:szCs w:val="44"/>
        </w:rPr>
        <w:t>需求登记表</w:t>
      </w:r>
    </w:p>
    <w:tbl>
      <w:tblPr>
        <w:tblStyle w:val="4"/>
        <w:tblW w:w="93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294"/>
        <w:gridCol w:w="2025"/>
        <w:gridCol w:w="3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企业名称</w:t>
            </w:r>
          </w:p>
        </w:tc>
        <w:tc>
          <w:tcPr>
            <w:tcW w:w="74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9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所在市县</w:t>
            </w:r>
            <w:r>
              <w:rPr>
                <w:rFonts w:hint="eastAsia" w:ascii="Times New Roman" w:hAnsi="宋体"/>
                <w:kern w:val="0"/>
                <w:sz w:val="24"/>
                <w:lang w:eastAsia="zh-CN"/>
              </w:rPr>
              <w:t>（区）</w:t>
            </w:r>
          </w:p>
        </w:tc>
        <w:tc>
          <w:tcPr>
            <w:tcW w:w="74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9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联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/>
                <w:kern w:val="0"/>
                <w:sz w:val="24"/>
              </w:rPr>
              <w:t>系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/>
                <w:kern w:val="0"/>
                <w:sz w:val="24"/>
              </w:rPr>
              <w:t>人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　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  <w:lang w:eastAsia="zh-CN"/>
              </w:rPr>
              <w:t>手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lang w:eastAsia="zh-CN"/>
              </w:rPr>
              <w:t>机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技术难题和需求名称</w:t>
            </w:r>
          </w:p>
        </w:tc>
        <w:tc>
          <w:tcPr>
            <w:tcW w:w="74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9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所属行业</w:t>
            </w:r>
          </w:p>
        </w:tc>
        <w:tc>
          <w:tcPr>
            <w:tcW w:w="7425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5790"/>
              </w:tabs>
              <w:spacing w:line="320" w:lineRule="exact"/>
              <w:jc w:val="left"/>
              <w:rPr>
                <w:rFonts w:ascii="宋体" w:hAnsi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Times New Roman" w:hAnsi="宋体"/>
                <w:spacing w:val="0"/>
                <w:kern w:val="0"/>
                <w:sz w:val="24"/>
              </w:rPr>
              <w:t>电子信息</w:t>
            </w:r>
            <w:r>
              <w:rPr>
                <w:rFonts w:ascii="Times New Roman" w:hAnsi="Times New Roman"/>
                <w:spacing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Times New Roman" w:hAnsi="宋体"/>
                <w:spacing w:val="0"/>
                <w:kern w:val="0"/>
                <w:sz w:val="24"/>
              </w:rPr>
              <w:t>人工智能</w:t>
            </w:r>
            <w:r>
              <w:rPr>
                <w:rFonts w:ascii="Times New Roman" w:hAnsi="Times New Roman"/>
                <w:spacing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pacing w:val="0"/>
                <w:sz w:val="24"/>
              </w:rPr>
              <w:t>□新材料</w:t>
            </w:r>
            <w:r>
              <w:rPr>
                <w:rFonts w:ascii="Times New Roman" w:hAnsi="Times New Roman"/>
                <w:spacing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pacing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Times New Roman" w:hAnsi="宋体"/>
                <w:spacing w:val="0"/>
                <w:kern w:val="0"/>
                <w:sz w:val="24"/>
              </w:rPr>
              <w:t>节能环保</w:t>
            </w:r>
            <w:r>
              <w:rPr>
                <w:rFonts w:ascii="Times New Roman" w:hAnsi="Times New Roman"/>
                <w:spacing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Times New Roman" w:hAnsi="宋体"/>
                <w:spacing w:val="0"/>
                <w:kern w:val="0"/>
                <w:sz w:val="24"/>
              </w:rPr>
              <w:t>生命</w:t>
            </w:r>
            <w:r>
              <w:rPr>
                <w:rFonts w:ascii="Times New Roman" w:hAnsi="宋体"/>
                <w:spacing w:val="0"/>
                <w:kern w:val="0"/>
                <w:sz w:val="24"/>
              </w:rPr>
              <w:t>健康</w:t>
            </w:r>
          </w:p>
          <w:p>
            <w:pPr>
              <w:widowControl/>
              <w:tabs>
                <w:tab w:val="left" w:pos="5790"/>
              </w:tabs>
              <w:spacing w:line="320" w:lineRule="exact"/>
              <w:jc w:val="left"/>
              <w:rPr>
                <w:rFonts w:hint="eastAsia" w:ascii="Times New Roman" w:hAnsi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宋体"/>
                <w:spacing w:val="0"/>
                <w:kern w:val="0"/>
                <w:sz w:val="24"/>
              </w:rPr>
              <w:t>□高端装备  □智能家</w:t>
            </w:r>
            <w:r>
              <w:rPr>
                <w:rFonts w:hint="eastAsia" w:ascii="Times New Roman" w:hAnsi="宋体"/>
                <w:spacing w:val="0"/>
                <w:kern w:val="0"/>
                <w:sz w:val="24"/>
                <w:lang w:eastAsia="zh-CN"/>
              </w:rPr>
              <w:t>电</w:t>
            </w:r>
            <w:r>
              <w:rPr>
                <w:rFonts w:hint="eastAsia" w:ascii="Times New Roman" w:hAnsi="宋体"/>
                <w:spacing w:val="0"/>
                <w:kern w:val="0"/>
                <w:sz w:val="24"/>
              </w:rPr>
              <w:t xml:space="preserve">  □新能源</w:t>
            </w:r>
            <w:r>
              <w:rPr>
                <w:rFonts w:hint="eastAsia" w:ascii="Times New Roman" w:hAnsi="宋体"/>
                <w:spacing w:val="0"/>
                <w:kern w:val="0"/>
                <w:sz w:val="24"/>
                <w:lang w:eastAsia="zh-CN"/>
              </w:rPr>
              <w:t>汽车</w:t>
            </w:r>
            <w:r>
              <w:rPr>
                <w:rFonts w:ascii="Times New Roman" w:hAnsi="Times New Roman"/>
                <w:spacing w:val="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宋体"/>
                <w:spacing w:val="0"/>
                <w:kern w:val="0"/>
                <w:sz w:val="24"/>
              </w:rPr>
              <w:t>□绿色食品  □</w:t>
            </w:r>
            <w:r>
              <w:rPr>
                <w:rFonts w:hint="eastAsia" w:ascii="Times New Roman" w:hAnsi="宋体"/>
                <w:spacing w:val="0"/>
                <w:kern w:val="0"/>
                <w:sz w:val="24"/>
                <w:lang w:eastAsia="zh-CN"/>
              </w:rPr>
              <w:t>数字创意</w:t>
            </w:r>
          </w:p>
          <w:p>
            <w:pPr>
              <w:widowControl/>
              <w:tabs>
                <w:tab w:val="left" w:pos="5790"/>
              </w:tabs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0"/>
                <w:sz w:val="24"/>
              </w:rPr>
              <w:t>□</w:t>
            </w:r>
            <w:r>
              <w:rPr>
                <w:rFonts w:ascii="Times New Roman" w:hAnsi="宋体"/>
                <w:spacing w:val="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9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技术难题和需求内容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</w:rPr>
              <w:t>150</w:t>
            </w:r>
            <w:r>
              <w:rPr>
                <w:rFonts w:ascii="Times New Roman" w:hAnsi="宋体"/>
                <w:kern w:val="0"/>
                <w:sz w:val="24"/>
              </w:rPr>
              <w:t>字左右）</w:t>
            </w:r>
          </w:p>
        </w:tc>
        <w:tc>
          <w:tcPr>
            <w:tcW w:w="74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9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预期达到的目标和技术指标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</w:rPr>
              <w:t>50</w:t>
            </w:r>
            <w:r>
              <w:rPr>
                <w:rFonts w:ascii="Times New Roman" w:hAnsi="宋体"/>
                <w:kern w:val="0"/>
                <w:sz w:val="24"/>
              </w:rPr>
              <w:t>字以上）</w:t>
            </w:r>
          </w:p>
        </w:tc>
        <w:tc>
          <w:tcPr>
            <w:tcW w:w="74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  <w:lang w:eastAsia="zh-CN"/>
              </w:rPr>
              <w:t>拟</w:t>
            </w:r>
            <w:r>
              <w:rPr>
                <w:rFonts w:ascii="Times New Roman" w:hAnsi="宋体"/>
                <w:kern w:val="0"/>
                <w:sz w:val="24"/>
              </w:rPr>
              <w:t>合作方式</w:t>
            </w:r>
          </w:p>
        </w:tc>
        <w:tc>
          <w:tcPr>
            <w:tcW w:w="74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合作开发</w:t>
            </w:r>
            <w:r>
              <w:rPr>
                <w:rFonts w:ascii="Times New Roman" w:hAnsi="Times New Roman"/>
                <w:spacing w:val="-6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技术转让</w:t>
            </w:r>
            <w:r>
              <w:rPr>
                <w:rFonts w:ascii="Times New Roman" w:hAnsi="Times New Roman"/>
                <w:spacing w:val="-6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技术服务</w:t>
            </w:r>
            <w:r>
              <w:rPr>
                <w:rFonts w:ascii="Times New Roman" w:hAnsi="Times New Roman"/>
                <w:spacing w:val="-6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技术入股</w:t>
            </w:r>
            <w:r>
              <w:rPr>
                <w:rFonts w:ascii="Times New Roman" w:hAnsi="Times New Roman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共建研发机构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62" w:type="dxa"/>
            <w:noWrap w:val="0"/>
            <w:vAlign w:val="center"/>
          </w:tcPr>
          <w:p>
            <w:pPr>
              <w:widowControl/>
              <w:spacing w:line="320" w:lineRule="exact"/>
              <w:ind w:left="360" w:hanging="360" w:hangingChars="1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拟提供合作资金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（万元）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</w:rPr>
              <w:t>技术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lang w:eastAsia="zh-CN"/>
              </w:rPr>
              <w:t>难题和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</w:rPr>
              <w:t>需求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lang w:eastAsia="zh-CN"/>
              </w:rPr>
              <w:t>目前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</w:rPr>
              <w:t>对接状态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kern w:val="0"/>
                <w:sz w:val="24"/>
              </w:rPr>
              <w:t>未对接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kern w:val="0"/>
                <w:sz w:val="24"/>
              </w:rPr>
              <w:t>正在对接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9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</w:rPr>
              <w:t>亟需的紧缺高端技术人才类型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lang w:eastAsia="zh-CN"/>
              </w:rPr>
              <w:t>及数量</w:t>
            </w:r>
          </w:p>
        </w:tc>
        <w:tc>
          <w:tcPr>
            <w:tcW w:w="74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宋体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74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81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-393700</wp:posOffset>
              </wp:positionV>
              <wp:extent cx="1828800" cy="6305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30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pt;height:49.6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0zhmJ1wAAAAcBAAAPAAAAAAAAAAEAIAAAACIAAABkcnMvZG93&#10;bnJldi54bWxQSwECFAAUAAAACACHTuJA/sRx3joCAABuBAAADgAAAAAAAAABACAAAAAmAQAAZHJz&#10;L2Uyb0RvYy54bWxQSwUGAAAAAAYABgBZAQAA0gUAAAAA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MDhkMjlkMDI1OWYxNTMxZWEwNmZiNzRlZDk0ZTYifQ=="/>
  </w:docVars>
  <w:rsids>
    <w:rsidRoot w:val="063C423F"/>
    <w:rsid w:val="063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2023-02-17T02:55:00Z</dcterms:created>
  <dc:creator>文武</dc:creator>
  <cp:lastModifiedBy>文武</cp:lastModifiedBy>
  <dcterms:modified xsi:type="dcterms:W3CDTF">2023-02-17T02:55:16Z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8B1C06F667AE4ACBBE7DDF1421DC5996</vt:lpwstr>
  </property>
</Properties>
</file>