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安徽省省级行政事业单位国有资产处置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项目信息公开表（审批信息）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523"/>
        <w:gridCol w:w="200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资产处置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淮南</w:t>
            </w:r>
            <w:r>
              <w:rPr>
                <w:rFonts w:hint="eastAsia"/>
                <w:sz w:val="28"/>
                <w:szCs w:val="28"/>
              </w:rPr>
              <w:t>无线电管理处废旧资产处置项目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资产占有单位</w:t>
            </w:r>
          </w:p>
        </w:tc>
        <w:tc>
          <w:tcPr>
            <w:tcW w:w="252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淮南</w:t>
            </w:r>
            <w:r>
              <w:rPr>
                <w:rFonts w:hint="eastAsia"/>
                <w:sz w:val="28"/>
                <w:szCs w:val="28"/>
              </w:rPr>
              <w:t>无线电管理处</w:t>
            </w:r>
          </w:p>
        </w:tc>
        <w:tc>
          <w:tcPr>
            <w:tcW w:w="20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资产占有单位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审批部门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省经济和信息化厅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批复文件名称</w:t>
            </w:r>
          </w:p>
        </w:tc>
        <w:tc>
          <w:tcPr>
            <w:tcW w:w="2493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《关于国有资产报废处置的批复》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资产处置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政策依据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省财政厅《安徽省省级行政事业单位国有资产处置管理暂行办法》（财资[2009]392号）、</w:t>
            </w:r>
            <w:r>
              <w:rPr>
                <w:rFonts w:ascii="宋体" w:hAnsi="宋体"/>
                <w:spacing w:val="-7"/>
                <w:sz w:val="28"/>
                <w:szCs w:val="28"/>
              </w:rPr>
              <w:t>《安徽省财政厅关于深化省级行政事业单位国有资产管理“放管服”改革的通知》（皖财</w:t>
            </w:r>
            <w:r>
              <w:rPr>
                <w:rFonts w:hint="eastAsia" w:ascii="宋体" w:hAnsi="宋体"/>
                <w:spacing w:val="-7"/>
                <w:sz w:val="28"/>
                <w:szCs w:val="28"/>
              </w:rPr>
              <w:t>资</w:t>
            </w:r>
            <w:r>
              <w:rPr>
                <w:rFonts w:ascii="宋体" w:hAnsi="宋体"/>
                <w:spacing w:val="-7"/>
                <w:sz w:val="28"/>
                <w:szCs w:val="28"/>
              </w:rPr>
              <w:t>〔2020〕329号）等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资产主要信息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资产名称：无线电管理设备等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价值：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2233368.48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所在地：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淮南</w:t>
            </w:r>
            <w:r>
              <w:rPr>
                <w:rFonts w:hint="eastAsia"/>
                <w:sz w:val="28"/>
                <w:szCs w:val="28"/>
              </w:rPr>
              <w:t>无线电管理处办公楼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ind w:firstLine="560" w:firstLineChars="200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B7"/>
    <w:rsid w:val="000207B7"/>
    <w:rsid w:val="002F0715"/>
    <w:rsid w:val="00437437"/>
    <w:rsid w:val="005969FC"/>
    <w:rsid w:val="00751068"/>
    <w:rsid w:val="00761CFD"/>
    <w:rsid w:val="007F7756"/>
    <w:rsid w:val="00A310AB"/>
    <w:rsid w:val="00BC2C69"/>
    <w:rsid w:val="00BD0B36"/>
    <w:rsid w:val="00CB38CF"/>
    <w:rsid w:val="00CB52E9"/>
    <w:rsid w:val="00EA1903"/>
    <w:rsid w:val="00EA38DB"/>
    <w:rsid w:val="00EB3BD7"/>
    <w:rsid w:val="0C51072E"/>
    <w:rsid w:val="166676A4"/>
    <w:rsid w:val="1FF86F95"/>
    <w:rsid w:val="215A40F1"/>
    <w:rsid w:val="3CE55FAD"/>
    <w:rsid w:val="403A2EF4"/>
    <w:rsid w:val="42FA7A9E"/>
    <w:rsid w:val="4A643E69"/>
    <w:rsid w:val="58C12FBA"/>
    <w:rsid w:val="73994518"/>
    <w:rsid w:val="76DA6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D75BD-D0A8-40F1-BBE8-F53E9141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2020-08-19T04:47:00Z</dcterms:created>
  <dc:creator>PC</dc:creator>
  <cp:lastModifiedBy>柠檬是甜的</cp:lastModifiedBy>
  <dcterms:modified xsi:type="dcterms:W3CDTF">2021-11-25T01:15:28Z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7BBE9048361C4278BE7E010A80E7C7B8</vt:lpwstr>
  </property>
</Properties>
</file>